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84" w:rsidRDefault="00980B84" w:rsidP="00980B84">
      <w:pPr>
        <w:pStyle w:val="NormalWeb"/>
        <w:shd w:val="clear" w:color="auto" w:fill="FFFFFF"/>
        <w:spacing w:before="0" w:beforeAutospacing="0" w:after="240" w:afterAutospacing="0" w:line="292" w:lineRule="atLeast"/>
        <w:rPr>
          <w:rFonts w:ascii="Arial" w:hAnsi="Arial" w:cs="Arial"/>
          <w:color w:val="543E27"/>
          <w:spacing w:val="8"/>
          <w:sz w:val="20"/>
          <w:szCs w:val="20"/>
        </w:rPr>
      </w:pPr>
      <w:r>
        <w:rPr>
          <w:rFonts w:ascii="Arial" w:hAnsi="Arial" w:cs="Arial"/>
          <w:color w:val="543E27"/>
          <w:spacing w:val="8"/>
          <w:sz w:val="20"/>
          <w:szCs w:val="20"/>
        </w:rPr>
        <w:t>MCA Nashville recording artist Josh Turner is one of country music’s most successful artists.  With a rich, deep voice and distinctive style, Turner has sold more than five million albums and a disciple of traditional country music, a mentor to up-and-coming artists —and one of the youngest members of the Grand Ole Opry.  From his 2003 Platinum-selling debut</w:t>
      </w:r>
      <w:r>
        <w:rPr>
          <w:rStyle w:val="apple-converted-space"/>
          <w:rFonts w:ascii="Arial" w:hAnsi="Arial" w:cs="Arial"/>
          <w:color w:val="543E27"/>
          <w:spacing w:val="8"/>
          <w:sz w:val="20"/>
          <w:szCs w:val="20"/>
        </w:rPr>
        <w:t> </w:t>
      </w:r>
      <w:r>
        <w:rPr>
          <w:rFonts w:ascii="Arial" w:hAnsi="Arial" w:cs="Arial"/>
          <w:i/>
          <w:iCs/>
          <w:color w:val="543E27"/>
          <w:spacing w:val="8"/>
          <w:sz w:val="20"/>
          <w:szCs w:val="20"/>
        </w:rPr>
        <w:t>Long Black Train</w:t>
      </w:r>
      <w:r>
        <w:rPr>
          <w:rStyle w:val="apple-converted-space"/>
          <w:rFonts w:ascii="Arial" w:hAnsi="Arial" w:cs="Arial"/>
          <w:i/>
          <w:iCs/>
          <w:color w:val="543E27"/>
          <w:spacing w:val="8"/>
          <w:sz w:val="20"/>
          <w:szCs w:val="20"/>
        </w:rPr>
        <w:t> </w:t>
      </w:r>
      <w:r>
        <w:rPr>
          <w:rFonts w:ascii="Arial" w:hAnsi="Arial" w:cs="Arial"/>
          <w:color w:val="543E27"/>
          <w:spacing w:val="8"/>
          <w:sz w:val="20"/>
          <w:szCs w:val="20"/>
        </w:rPr>
        <w:t>to his most recent 2012</w:t>
      </w:r>
      <w:r>
        <w:rPr>
          <w:rFonts w:ascii="Arial" w:hAnsi="Arial" w:cs="Arial"/>
          <w:i/>
          <w:iCs/>
          <w:color w:val="543E27"/>
          <w:spacing w:val="8"/>
          <w:sz w:val="20"/>
          <w:szCs w:val="20"/>
        </w:rPr>
        <w:t>Billboard</w:t>
      </w:r>
      <w:r>
        <w:rPr>
          <w:rStyle w:val="apple-converted-space"/>
          <w:rFonts w:ascii="Arial" w:hAnsi="Arial" w:cs="Arial"/>
          <w:color w:val="543E27"/>
          <w:spacing w:val="8"/>
          <w:sz w:val="20"/>
          <w:szCs w:val="20"/>
        </w:rPr>
        <w:t> </w:t>
      </w:r>
      <w:r>
        <w:rPr>
          <w:rFonts w:ascii="Arial" w:hAnsi="Arial" w:cs="Arial"/>
          <w:color w:val="543E27"/>
          <w:spacing w:val="8"/>
          <w:sz w:val="20"/>
          <w:szCs w:val="20"/>
        </w:rPr>
        <w:t>No. 1 release</w:t>
      </w:r>
      <w:r>
        <w:rPr>
          <w:rStyle w:val="apple-converted-space"/>
          <w:rFonts w:ascii="Arial" w:hAnsi="Arial" w:cs="Arial"/>
          <w:color w:val="543E27"/>
          <w:spacing w:val="8"/>
          <w:sz w:val="20"/>
          <w:szCs w:val="20"/>
        </w:rPr>
        <w:t> </w:t>
      </w:r>
      <w:r>
        <w:rPr>
          <w:rFonts w:ascii="Arial" w:hAnsi="Arial" w:cs="Arial"/>
          <w:i/>
          <w:iCs/>
          <w:color w:val="543E27"/>
          <w:spacing w:val="8"/>
          <w:sz w:val="20"/>
          <w:szCs w:val="20"/>
        </w:rPr>
        <w:t>Punching Bag</w:t>
      </w:r>
      <w:r>
        <w:rPr>
          <w:rFonts w:ascii="Arial" w:hAnsi="Arial" w:cs="Arial"/>
          <w:color w:val="543E27"/>
          <w:spacing w:val="8"/>
          <w:sz w:val="20"/>
          <w:szCs w:val="20"/>
        </w:rPr>
        <w:t>, Turner has received six Inspirational Country Music Awards and garnered multiple GRAMMY, CMA, and ACM nominations.  Turner’s hits include “Your Man,” “Time Is Love,” “Why Don’t We Just Dance,” “Firecracker,” “Would You Go with Me” and more.</w:t>
      </w:r>
    </w:p>
    <w:p w:rsidR="00980B84" w:rsidRDefault="00980B84" w:rsidP="00980B84">
      <w:pPr>
        <w:pStyle w:val="NormalWeb"/>
        <w:shd w:val="clear" w:color="auto" w:fill="FFFFFF"/>
        <w:spacing w:before="240" w:beforeAutospacing="0" w:after="240" w:afterAutospacing="0" w:line="292" w:lineRule="atLeast"/>
        <w:rPr>
          <w:rFonts w:ascii="Arial" w:hAnsi="Arial" w:cs="Arial"/>
          <w:color w:val="543E27"/>
          <w:spacing w:val="8"/>
          <w:sz w:val="20"/>
          <w:szCs w:val="20"/>
        </w:rPr>
      </w:pPr>
      <w:r>
        <w:rPr>
          <w:rFonts w:ascii="Arial" w:hAnsi="Arial" w:cs="Arial"/>
          <w:color w:val="543E27"/>
          <w:spacing w:val="8"/>
          <w:sz w:val="20"/>
          <w:szCs w:val="20"/>
        </w:rPr>
        <w:t>This year Turner added author to his list of accomplishments.  His first book,</w:t>
      </w:r>
      <w:r>
        <w:rPr>
          <w:rStyle w:val="apple-converted-space"/>
          <w:rFonts w:ascii="Arial" w:hAnsi="Arial" w:cs="Arial"/>
          <w:color w:val="543E27"/>
          <w:spacing w:val="8"/>
          <w:sz w:val="20"/>
          <w:szCs w:val="20"/>
        </w:rPr>
        <w:t> </w:t>
      </w:r>
      <w:r>
        <w:rPr>
          <w:rFonts w:ascii="Arial" w:hAnsi="Arial" w:cs="Arial"/>
          <w:i/>
          <w:iCs/>
          <w:color w:val="543E27"/>
          <w:spacing w:val="8"/>
          <w:sz w:val="20"/>
          <w:szCs w:val="20"/>
        </w:rPr>
        <w:t>Man Stuff: Thoughts on Faith, Family and Fatherhood</w:t>
      </w:r>
      <w:r>
        <w:rPr>
          <w:rStyle w:val="apple-converted-space"/>
          <w:rFonts w:ascii="Arial" w:hAnsi="Arial" w:cs="Arial"/>
          <w:color w:val="543E27"/>
          <w:spacing w:val="8"/>
          <w:sz w:val="20"/>
          <w:szCs w:val="20"/>
        </w:rPr>
        <w:t> </w:t>
      </w:r>
      <w:r>
        <w:rPr>
          <w:rFonts w:ascii="Arial" w:hAnsi="Arial" w:cs="Arial"/>
          <w:color w:val="543E27"/>
          <w:spacing w:val="8"/>
          <w:sz w:val="20"/>
          <w:szCs w:val="20"/>
        </w:rPr>
        <w:t>was released April 29, 2014 and his sixth studio album is expected to follow later this year. The Hannah, S.C. native has been songwriting and performing since he was a young child, and in support of music education, created</w:t>
      </w:r>
      <w:r>
        <w:rPr>
          <w:rStyle w:val="apple-converted-space"/>
          <w:rFonts w:ascii="Arial" w:hAnsi="Arial" w:cs="Arial"/>
          <w:color w:val="543E27"/>
          <w:spacing w:val="8"/>
          <w:sz w:val="20"/>
          <w:szCs w:val="20"/>
        </w:rPr>
        <w:t> </w:t>
      </w:r>
      <w:r>
        <w:rPr>
          <w:rFonts w:ascii="Arial" w:hAnsi="Arial" w:cs="Arial"/>
          <w:i/>
          <w:iCs/>
          <w:color w:val="543E27"/>
          <w:spacing w:val="8"/>
          <w:sz w:val="20"/>
          <w:szCs w:val="20"/>
        </w:rPr>
        <w:t>The Josh Turner Scholarship Fund</w:t>
      </w:r>
      <w:r>
        <w:rPr>
          <w:rStyle w:val="apple-converted-space"/>
          <w:rFonts w:ascii="Arial" w:hAnsi="Arial" w:cs="Arial"/>
          <w:color w:val="543E27"/>
          <w:spacing w:val="8"/>
          <w:sz w:val="20"/>
          <w:szCs w:val="20"/>
        </w:rPr>
        <w:t> </w:t>
      </w:r>
      <w:r>
        <w:rPr>
          <w:rFonts w:ascii="Arial" w:hAnsi="Arial" w:cs="Arial"/>
          <w:color w:val="543E27"/>
          <w:spacing w:val="8"/>
          <w:sz w:val="20"/>
          <w:szCs w:val="20"/>
        </w:rPr>
        <w:t>to assist students interested in pursuing a future in arts and music. As a high school student, Turner had very little access to music education, therefore realizes first-hand the importance of arts education in schools.</w:t>
      </w:r>
    </w:p>
    <w:p w:rsidR="00EF2152" w:rsidRDefault="00980B84">
      <w:bookmarkStart w:id="0" w:name="_GoBack"/>
      <w:bookmarkEnd w:id="0"/>
    </w:p>
    <w:sectPr w:rsidR="00EF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84"/>
    <w:rsid w:val="002040F6"/>
    <w:rsid w:val="008B0DDC"/>
    <w:rsid w:val="0098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Steve</dc:creator>
  <cp:lastModifiedBy>Berger, Steve</cp:lastModifiedBy>
  <cp:revision>1</cp:revision>
  <dcterms:created xsi:type="dcterms:W3CDTF">2015-01-07T17:29:00Z</dcterms:created>
  <dcterms:modified xsi:type="dcterms:W3CDTF">2015-01-07T17:29:00Z</dcterms:modified>
</cp:coreProperties>
</file>